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156"/>
        <w:gridCol w:w="156"/>
      </w:tblGrid>
      <w:tr w:rsidR="003E1A3F" w:rsidRPr="003E1A3F" w:rsidTr="00A43EBA">
        <w:tc>
          <w:tcPr>
            <w:tcW w:w="0" w:type="auto"/>
            <w:shd w:val="clear" w:color="auto" w:fill="auto"/>
            <w:tcMar>
              <w:top w:w="0" w:type="dxa"/>
              <w:left w:w="0" w:type="dxa"/>
              <w:bottom w:w="0" w:type="dxa"/>
              <w:right w:w="150" w:type="dxa"/>
            </w:tcMar>
            <w:vAlign w:val="center"/>
          </w:tcPr>
          <w:p w:rsidR="003E1A3F" w:rsidRPr="003E1A3F" w:rsidRDefault="003E1A3F" w:rsidP="00A43EBA">
            <w:pPr>
              <w:spacing w:after="200" w:line="276" w:lineRule="auto"/>
              <w:rPr>
                <w:rFonts w:ascii="Open Sans" w:eastAsia="Times New Roman" w:hAnsi="Open Sans" w:cs="Times New Roman"/>
                <w:color w:val="333333"/>
                <w:sz w:val="24"/>
                <w:szCs w:val="24"/>
                <w:lang w:val="nl-NL"/>
              </w:rPr>
            </w:pPr>
            <w:bookmarkStart w:id="0" w:name="_GoBack"/>
            <w:bookmarkEnd w:id="0"/>
          </w:p>
        </w:tc>
        <w:tc>
          <w:tcPr>
            <w:tcW w:w="0" w:type="auto"/>
            <w:shd w:val="clear" w:color="auto" w:fill="auto"/>
            <w:tcMar>
              <w:top w:w="0" w:type="dxa"/>
              <w:left w:w="0" w:type="dxa"/>
              <w:bottom w:w="0" w:type="dxa"/>
              <w:right w:w="150" w:type="dxa"/>
            </w:tcMar>
            <w:vAlign w:val="center"/>
          </w:tcPr>
          <w:p w:rsidR="003E1A3F" w:rsidRPr="003E1A3F" w:rsidRDefault="003E1A3F" w:rsidP="003E1A3F">
            <w:pPr>
              <w:rPr>
                <w:rFonts w:ascii="Open Sans" w:eastAsia="Times New Roman" w:hAnsi="Open Sans" w:cs="Times New Roman"/>
                <w:color w:val="333333"/>
                <w:sz w:val="24"/>
                <w:szCs w:val="24"/>
                <w:lang w:val="nl-NL"/>
              </w:rPr>
            </w:pPr>
          </w:p>
        </w:tc>
      </w:tr>
    </w:tbl>
    <w:p w:rsidR="00EF684D" w:rsidRPr="00E14BC8" w:rsidRDefault="00EF684D" w:rsidP="00A43EBA">
      <w:pPr>
        <w:rPr>
          <w:rFonts w:ascii="Open Sans" w:eastAsia="Times New Roman" w:hAnsi="Open Sans" w:cs="Arial"/>
          <w:color w:val="003D73"/>
          <w:kern w:val="36"/>
          <w:sz w:val="36"/>
          <w:szCs w:val="36"/>
          <w:lang w:val="nl-NL"/>
        </w:rPr>
      </w:pPr>
      <w:r w:rsidRPr="00E14BC8">
        <w:rPr>
          <w:rFonts w:ascii="Open Sans" w:eastAsia="Times New Roman" w:hAnsi="Open Sans" w:cs="Arial"/>
          <w:color w:val="003D73"/>
          <w:kern w:val="36"/>
          <w:sz w:val="36"/>
          <w:szCs w:val="36"/>
          <w:lang w:val="nl-NL"/>
        </w:rPr>
        <w:t>Inzet</w:t>
      </w:r>
      <w:r w:rsidR="00E14BC8" w:rsidRPr="00E14BC8">
        <w:rPr>
          <w:rFonts w:ascii="Open Sans" w:eastAsia="Times New Roman" w:hAnsi="Open Sans" w:cs="Arial"/>
          <w:color w:val="003D73"/>
          <w:kern w:val="36"/>
          <w:sz w:val="36"/>
          <w:szCs w:val="36"/>
          <w:lang w:val="nl-NL"/>
        </w:rPr>
        <w:t xml:space="preserve"> van GLP-1 therapie bij DM</w:t>
      </w:r>
      <w:r w:rsidRPr="00E14BC8">
        <w:rPr>
          <w:rFonts w:ascii="Open Sans" w:eastAsia="Times New Roman" w:hAnsi="Open Sans" w:cs="Arial"/>
          <w:color w:val="003D73"/>
          <w:kern w:val="36"/>
          <w:sz w:val="36"/>
          <w:szCs w:val="36"/>
          <w:lang w:val="nl-NL"/>
        </w:rPr>
        <w:t xml:space="preserve"> 2 in de </w:t>
      </w:r>
      <w:r w:rsidR="00E14BC8" w:rsidRPr="00E14BC8">
        <w:rPr>
          <w:rFonts w:ascii="Open Sans" w:eastAsia="Times New Roman" w:hAnsi="Open Sans" w:cs="Arial"/>
          <w:color w:val="003D73"/>
          <w:kern w:val="36"/>
          <w:sz w:val="36"/>
          <w:szCs w:val="36"/>
          <w:lang w:val="nl-NL"/>
        </w:rPr>
        <w:t>huisartsen</w:t>
      </w:r>
      <w:r w:rsidRPr="00E14BC8">
        <w:rPr>
          <w:rFonts w:ascii="Open Sans" w:eastAsia="Times New Roman" w:hAnsi="Open Sans" w:cs="Arial"/>
          <w:color w:val="003D73"/>
          <w:kern w:val="36"/>
          <w:sz w:val="36"/>
          <w:szCs w:val="36"/>
          <w:lang w:val="nl-NL"/>
        </w:rPr>
        <w:t>praktijk</w:t>
      </w:r>
    </w:p>
    <w:p w:rsidR="00DC3591" w:rsidRPr="00EF684D" w:rsidRDefault="00DC3591" w:rsidP="00EF684D">
      <w:pPr>
        <w:rPr>
          <w:b/>
          <w:sz w:val="40"/>
          <w:szCs w:val="40"/>
          <w:lang w:val="nl-NL"/>
        </w:rPr>
      </w:pPr>
    </w:p>
    <w:p w:rsidR="00A43EBA" w:rsidRDefault="00A43EBA" w:rsidP="00A43EBA">
      <w:pPr>
        <w:rPr>
          <w:iCs/>
          <w:szCs w:val="18"/>
          <w:lang w:val="nl-NL"/>
        </w:rPr>
      </w:pPr>
      <w:r w:rsidRPr="00EF684D">
        <w:rPr>
          <w:b/>
          <w:iCs/>
          <w:szCs w:val="18"/>
          <w:lang w:val="nl-NL"/>
        </w:rPr>
        <w:t>PROGRAMMA</w:t>
      </w:r>
      <w:r w:rsidRPr="00EF684D">
        <w:rPr>
          <w:iCs/>
          <w:szCs w:val="18"/>
          <w:lang w:val="nl-NL"/>
        </w:rPr>
        <w:t>:</w:t>
      </w:r>
    </w:p>
    <w:p w:rsidR="00A43EBA" w:rsidRPr="00EF684D" w:rsidRDefault="00A43EBA" w:rsidP="00A43EBA">
      <w:pPr>
        <w:rPr>
          <w:iCs/>
          <w:szCs w:val="18"/>
          <w:lang w:val="nl-NL"/>
        </w:rPr>
      </w:pPr>
    </w:p>
    <w:p w:rsidR="00A43EBA" w:rsidRPr="00EF684D" w:rsidRDefault="00A43EBA" w:rsidP="00A43EBA">
      <w:pPr>
        <w:rPr>
          <w:iCs/>
          <w:szCs w:val="18"/>
          <w:u w:val="single"/>
          <w:lang w:val="nl-NL"/>
        </w:rPr>
      </w:pPr>
      <w:r w:rsidRPr="00EF684D">
        <w:rPr>
          <w:iCs/>
          <w:szCs w:val="18"/>
          <w:u w:val="single"/>
          <w:lang w:val="nl-NL"/>
        </w:rPr>
        <w:t>Inleiding:</w:t>
      </w:r>
    </w:p>
    <w:p w:rsidR="00A43EBA" w:rsidRDefault="00A43EBA" w:rsidP="00A43EBA">
      <w:pPr>
        <w:rPr>
          <w:iCs/>
          <w:szCs w:val="18"/>
          <w:lang w:val="nl-NL"/>
        </w:rPr>
      </w:pPr>
      <w:r w:rsidRPr="00EF684D">
        <w:rPr>
          <w:iCs/>
          <w:szCs w:val="18"/>
          <w:lang w:val="nl-NL"/>
        </w:rPr>
        <w:t>Wij nodigen u uit v</w:t>
      </w:r>
      <w:r>
        <w:rPr>
          <w:iCs/>
          <w:szCs w:val="18"/>
          <w:lang w:val="nl-NL"/>
        </w:rPr>
        <w:t xml:space="preserve">oor een interactieve </w:t>
      </w:r>
      <w:r w:rsidRPr="00EF684D">
        <w:rPr>
          <w:iCs/>
          <w:szCs w:val="18"/>
          <w:lang w:val="nl-NL"/>
        </w:rPr>
        <w:t>sc</w:t>
      </w:r>
      <w:r>
        <w:rPr>
          <w:iCs/>
          <w:szCs w:val="18"/>
          <w:lang w:val="nl-NL"/>
        </w:rPr>
        <w:t xml:space="preserve">holing over GLP-1 therapie. </w:t>
      </w:r>
    </w:p>
    <w:p w:rsidR="00DC3591" w:rsidRPr="003D693F" w:rsidRDefault="00A43EBA" w:rsidP="00F4333D">
      <w:pPr>
        <w:shd w:val="clear" w:color="auto" w:fill="FFFFFF"/>
        <w:spacing w:before="100" w:beforeAutospacing="1" w:after="100" w:afterAutospacing="1"/>
        <w:jc w:val="both"/>
        <w:rPr>
          <w:rFonts w:eastAsia="Times New Roman" w:cs="Times New Roman"/>
          <w:szCs w:val="18"/>
          <w:lang w:val="nl-NL"/>
        </w:rPr>
      </w:pPr>
      <w:r>
        <w:rPr>
          <w:iCs/>
          <w:szCs w:val="18"/>
          <w:lang w:val="nl-NL"/>
        </w:rPr>
        <w:t xml:space="preserve">Met het uitkomen van de nieuwe NHG-standaard Diabetes in juni 2018 is de </w:t>
      </w:r>
      <w:r w:rsidR="00147E05">
        <w:rPr>
          <w:iCs/>
          <w:szCs w:val="18"/>
          <w:lang w:val="nl-NL"/>
        </w:rPr>
        <w:t>inzet van GLP-1 de 3</w:t>
      </w:r>
      <w:r w:rsidR="00147E05" w:rsidRPr="00147E05">
        <w:rPr>
          <w:iCs/>
          <w:szCs w:val="18"/>
          <w:vertAlign w:val="superscript"/>
          <w:lang w:val="nl-NL"/>
        </w:rPr>
        <w:t>e</w:t>
      </w:r>
      <w:r w:rsidR="00147E05">
        <w:rPr>
          <w:iCs/>
          <w:szCs w:val="18"/>
          <w:lang w:val="nl-NL"/>
        </w:rPr>
        <w:t xml:space="preserve"> stap </w:t>
      </w:r>
      <w:r>
        <w:rPr>
          <w:iCs/>
          <w:szCs w:val="18"/>
          <w:lang w:val="nl-NL"/>
        </w:rPr>
        <w:t xml:space="preserve"> binnen de richtlijn</w:t>
      </w:r>
      <w:r w:rsidR="00147E05">
        <w:rPr>
          <w:iCs/>
          <w:szCs w:val="18"/>
          <w:lang w:val="nl-NL"/>
        </w:rPr>
        <w:t>.</w:t>
      </w:r>
      <w:r w:rsidR="00F4333D" w:rsidRPr="00F4333D">
        <w:rPr>
          <w:rFonts w:ascii="Roboto" w:eastAsia="Times New Roman" w:hAnsi="Roboto" w:cs="Times New Roman"/>
          <w:sz w:val="20"/>
          <w:szCs w:val="20"/>
          <w:lang w:val="nl-NL"/>
        </w:rPr>
        <w:t xml:space="preserve"> </w:t>
      </w:r>
      <w:r w:rsidR="00F4333D">
        <w:rPr>
          <w:rFonts w:ascii="Roboto" w:eastAsia="Times New Roman" w:hAnsi="Roboto" w:cs="Times New Roman"/>
          <w:sz w:val="20"/>
          <w:szCs w:val="20"/>
          <w:lang w:val="nl-NL"/>
        </w:rPr>
        <w:t xml:space="preserve"> </w:t>
      </w:r>
      <w:r w:rsidR="00F4333D" w:rsidRPr="00F4333D">
        <w:rPr>
          <w:rFonts w:eastAsia="Times New Roman" w:cs="Times New Roman"/>
          <w:szCs w:val="18"/>
          <w:lang w:val="nl-NL"/>
        </w:rPr>
        <w:t>Naast insulinetherapie is</w:t>
      </w:r>
      <w:r w:rsidR="00F4333D">
        <w:rPr>
          <w:rFonts w:eastAsia="Times New Roman" w:cs="Times New Roman"/>
          <w:szCs w:val="18"/>
          <w:lang w:val="nl-NL"/>
        </w:rPr>
        <w:t xml:space="preserve"> het nu mogelijk om </w:t>
      </w:r>
      <w:r w:rsidR="00F4333D" w:rsidRPr="00F4333D">
        <w:rPr>
          <w:rFonts w:eastAsia="Times New Roman" w:cs="Times New Roman"/>
          <w:szCs w:val="18"/>
          <w:lang w:val="nl-NL"/>
        </w:rPr>
        <w:t xml:space="preserve"> mensen met diabetes type 2 te behandelen met GLP-1 </w:t>
      </w:r>
      <w:r w:rsidR="00F4333D">
        <w:rPr>
          <w:rFonts w:eastAsia="Times New Roman" w:cs="Times New Roman"/>
          <w:szCs w:val="18"/>
          <w:lang w:val="nl-NL"/>
        </w:rPr>
        <w:t xml:space="preserve">therapie </w:t>
      </w:r>
      <w:r w:rsidR="003D693F">
        <w:rPr>
          <w:rFonts w:eastAsia="Times New Roman" w:cs="Times New Roman"/>
          <w:szCs w:val="18"/>
          <w:lang w:val="nl-NL"/>
        </w:rPr>
        <w:t xml:space="preserve"> binnen de huisartsenpraktijk. De volgende onderwerpen zullen tijdens deze bijeenkomst aan bod komen. </w:t>
      </w:r>
      <w:r w:rsidR="003D693F">
        <w:rPr>
          <w:rFonts w:eastAsia="Times New Roman" w:cs="Times New Roman"/>
          <w:szCs w:val="18"/>
          <w:lang w:val="nl-NL"/>
        </w:rPr>
        <w:tab/>
      </w:r>
      <w:r w:rsidR="003D693F">
        <w:rPr>
          <w:rFonts w:eastAsia="Times New Roman" w:cs="Times New Roman"/>
          <w:szCs w:val="18"/>
          <w:lang w:val="nl-NL"/>
        </w:rPr>
        <w:tab/>
      </w:r>
      <w:r w:rsidR="003D693F">
        <w:rPr>
          <w:rFonts w:eastAsia="Times New Roman" w:cs="Times New Roman"/>
          <w:szCs w:val="18"/>
          <w:lang w:val="nl-NL"/>
        </w:rPr>
        <w:tab/>
      </w:r>
      <w:r w:rsidR="003D693F">
        <w:rPr>
          <w:rFonts w:eastAsia="Times New Roman" w:cs="Times New Roman"/>
          <w:szCs w:val="18"/>
          <w:lang w:val="nl-NL"/>
        </w:rPr>
        <w:tab/>
      </w:r>
      <w:r w:rsidR="003D693F">
        <w:rPr>
          <w:rFonts w:eastAsia="Times New Roman" w:cs="Times New Roman"/>
          <w:szCs w:val="18"/>
          <w:lang w:val="nl-NL"/>
        </w:rPr>
        <w:tab/>
      </w:r>
      <w:r w:rsidR="003D693F">
        <w:rPr>
          <w:rFonts w:eastAsia="Times New Roman" w:cs="Times New Roman"/>
          <w:szCs w:val="18"/>
          <w:lang w:val="nl-NL"/>
        </w:rPr>
        <w:tab/>
      </w:r>
      <w:r w:rsidR="003D693F">
        <w:rPr>
          <w:rFonts w:eastAsia="Times New Roman" w:cs="Times New Roman"/>
          <w:szCs w:val="18"/>
          <w:lang w:val="nl-NL"/>
        </w:rPr>
        <w:tab/>
        <w:t xml:space="preserve">             </w:t>
      </w:r>
      <w:r w:rsidR="00F4333D" w:rsidRPr="00F4333D">
        <w:rPr>
          <w:rFonts w:eastAsia="Times New Roman" w:cs="Times New Roman"/>
          <w:szCs w:val="18"/>
          <w:lang w:val="nl-NL"/>
        </w:rPr>
        <w:t>Wat zijn de ervaringen van de behandelaren tot dus ver en wat kan deze nieuwe therapie voor uw patiënten betekenen? Hoe leg je aan een patiënt uit wat de therapie precies inhoudt, hoe motiveer je de patiënt om te gaan spuiten en vol te houden bij</w:t>
      </w:r>
      <w:r w:rsidR="00F4333D">
        <w:rPr>
          <w:rFonts w:eastAsia="Times New Roman" w:cs="Times New Roman"/>
          <w:szCs w:val="18"/>
          <w:lang w:val="nl-NL"/>
        </w:rPr>
        <w:t xml:space="preserve"> eventuele bijwerkingen.  Diabetesverpleegkundigen werkzaam binnen de 2</w:t>
      </w:r>
      <w:r w:rsidR="00F4333D" w:rsidRPr="00F4333D">
        <w:rPr>
          <w:rFonts w:eastAsia="Times New Roman" w:cs="Times New Roman"/>
          <w:szCs w:val="18"/>
          <w:vertAlign w:val="superscript"/>
          <w:lang w:val="nl-NL"/>
        </w:rPr>
        <w:t>e</w:t>
      </w:r>
      <w:r w:rsidR="00F4333D">
        <w:rPr>
          <w:rFonts w:eastAsia="Times New Roman" w:cs="Times New Roman"/>
          <w:szCs w:val="18"/>
          <w:lang w:val="nl-NL"/>
        </w:rPr>
        <w:t xml:space="preserve"> lijn in ZGT en MST zullen deze avond verzorgen. </w:t>
      </w:r>
    </w:p>
    <w:p w:rsidR="00F4333D" w:rsidRDefault="00F4333D" w:rsidP="00F4333D">
      <w:pPr>
        <w:rPr>
          <w:iCs/>
          <w:szCs w:val="18"/>
          <w:lang w:val="nl-NL"/>
        </w:rPr>
      </w:pPr>
      <w:r>
        <w:rPr>
          <w:iCs/>
          <w:szCs w:val="18"/>
          <w:u w:val="single"/>
          <w:lang w:val="nl-NL"/>
        </w:rPr>
        <w:t>Datum</w:t>
      </w:r>
      <w:r w:rsidRPr="00EF684D">
        <w:rPr>
          <w:iCs/>
          <w:szCs w:val="18"/>
          <w:lang w:val="nl-NL"/>
        </w:rPr>
        <w:t>:</w:t>
      </w:r>
      <w:r>
        <w:rPr>
          <w:iCs/>
          <w:szCs w:val="18"/>
          <w:lang w:val="nl-NL"/>
        </w:rPr>
        <w:tab/>
      </w:r>
      <w:r>
        <w:rPr>
          <w:iCs/>
          <w:szCs w:val="18"/>
          <w:lang w:val="nl-NL"/>
        </w:rPr>
        <w:tab/>
        <w:t>Maandag 10 december 2018 of</w:t>
      </w:r>
    </w:p>
    <w:p w:rsidR="00F4333D" w:rsidRDefault="00F4333D" w:rsidP="00F4333D">
      <w:pPr>
        <w:rPr>
          <w:iCs/>
          <w:szCs w:val="18"/>
          <w:lang w:val="nl-NL"/>
        </w:rPr>
      </w:pPr>
      <w:r>
        <w:rPr>
          <w:iCs/>
          <w:szCs w:val="18"/>
          <w:lang w:val="nl-NL"/>
        </w:rPr>
        <w:tab/>
      </w:r>
      <w:r>
        <w:rPr>
          <w:iCs/>
          <w:szCs w:val="18"/>
          <w:lang w:val="nl-NL"/>
        </w:rPr>
        <w:tab/>
        <w:t xml:space="preserve">Woensdag 16 januari 2019l </w:t>
      </w:r>
    </w:p>
    <w:p w:rsidR="00F4333D" w:rsidRDefault="00F4333D" w:rsidP="00F4333D">
      <w:pPr>
        <w:rPr>
          <w:iCs/>
          <w:szCs w:val="18"/>
          <w:lang w:val="nl-NL"/>
        </w:rPr>
      </w:pPr>
    </w:p>
    <w:p w:rsidR="00F4333D" w:rsidRDefault="00F4333D" w:rsidP="00F4333D">
      <w:pPr>
        <w:rPr>
          <w:iCs/>
          <w:szCs w:val="18"/>
          <w:lang w:val="nl-NL"/>
        </w:rPr>
      </w:pPr>
      <w:r>
        <w:rPr>
          <w:iCs/>
          <w:szCs w:val="18"/>
          <w:u w:val="single"/>
          <w:lang w:val="nl-NL"/>
        </w:rPr>
        <w:t>Tijd:</w:t>
      </w:r>
      <w:r>
        <w:rPr>
          <w:iCs/>
          <w:szCs w:val="18"/>
          <w:lang w:val="nl-NL"/>
        </w:rPr>
        <w:tab/>
      </w:r>
      <w:r>
        <w:rPr>
          <w:iCs/>
          <w:szCs w:val="18"/>
          <w:lang w:val="nl-NL"/>
        </w:rPr>
        <w:tab/>
        <w:t>17.30 uur tot 19.30 uur inclusief soep en broodjes</w:t>
      </w:r>
    </w:p>
    <w:p w:rsidR="00F4333D" w:rsidRPr="00EF684D" w:rsidRDefault="00F4333D" w:rsidP="00F4333D">
      <w:pPr>
        <w:rPr>
          <w:iCs/>
          <w:szCs w:val="18"/>
          <w:lang w:val="nl-NL"/>
        </w:rPr>
      </w:pPr>
    </w:p>
    <w:p w:rsidR="00F4333D" w:rsidRDefault="00F4333D" w:rsidP="00F4333D">
      <w:pPr>
        <w:rPr>
          <w:iCs/>
          <w:color w:val="000000" w:themeColor="text1"/>
          <w:szCs w:val="18"/>
          <w:lang w:val="nl-NL"/>
        </w:rPr>
      </w:pPr>
      <w:r w:rsidRPr="00EF684D">
        <w:rPr>
          <w:iCs/>
          <w:szCs w:val="18"/>
          <w:u w:val="single"/>
          <w:lang w:val="nl-NL"/>
        </w:rPr>
        <w:t>Locatie</w:t>
      </w:r>
      <w:r w:rsidRPr="00EF684D">
        <w:rPr>
          <w:iCs/>
          <w:szCs w:val="18"/>
          <w:lang w:val="nl-NL"/>
        </w:rPr>
        <w:t xml:space="preserve">: </w:t>
      </w:r>
      <w:r w:rsidRPr="00EF684D">
        <w:rPr>
          <w:iCs/>
          <w:szCs w:val="18"/>
          <w:lang w:val="nl-NL"/>
        </w:rPr>
        <w:tab/>
        <w:t>THOON</w:t>
      </w:r>
      <w:r w:rsidRPr="00EF684D">
        <w:rPr>
          <w:iCs/>
          <w:color w:val="000000" w:themeColor="text1"/>
          <w:szCs w:val="18"/>
          <w:lang w:val="nl-NL"/>
        </w:rPr>
        <w:tab/>
      </w:r>
      <w:r>
        <w:rPr>
          <w:iCs/>
          <w:color w:val="000000" w:themeColor="text1"/>
          <w:szCs w:val="18"/>
          <w:lang w:val="nl-NL"/>
        </w:rPr>
        <w:t xml:space="preserve">  Vergaderruimte 2</w:t>
      </w:r>
      <w:r w:rsidRPr="00DC3591">
        <w:rPr>
          <w:iCs/>
          <w:color w:val="000000" w:themeColor="text1"/>
          <w:szCs w:val="18"/>
          <w:vertAlign w:val="superscript"/>
          <w:lang w:val="nl-NL"/>
        </w:rPr>
        <w:t>e</w:t>
      </w:r>
      <w:r>
        <w:rPr>
          <w:iCs/>
          <w:color w:val="000000" w:themeColor="text1"/>
          <w:szCs w:val="18"/>
          <w:lang w:val="nl-NL"/>
        </w:rPr>
        <w:t xml:space="preserve"> etage</w:t>
      </w:r>
    </w:p>
    <w:p w:rsidR="00F4333D" w:rsidRDefault="00F4333D" w:rsidP="00F4333D">
      <w:pPr>
        <w:rPr>
          <w:iCs/>
          <w:szCs w:val="18"/>
          <w:lang w:val="nl-NL"/>
        </w:rPr>
      </w:pPr>
      <w:r w:rsidRPr="00EF684D">
        <w:rPr>
          <w:iCs/>
          <w:color w:val="000000" w:themeColor="text1"/>
          <w:szCs w:val="18"/>
          <w:lang w:val="nl-NL"/>
        </w:rPr>
        <w:tab/>
      </w:r>
      <w:r w:rsidRPr="00EF684D">
        <w:rPr>
          <w:iCs/>
          <w:color w:val="000000" w:themeColor="text1"/>
          <w:szCs w:val="18"/>
          <w:lang w:val="nl-NL"/>
        </w:rPr>
        <w:tab/>
        <w:t xml:space="preserve">Sabina Klinkhamerweg </w:t>
      </w:r>
      <w:r w:rsidRPr="00EF684D">
        <w:rPr>
          <w:iCs/>
          <w:szCs w:val="18"/>
          <w:lang w:val="nl-NL"/>
        </w:rPr>
        <w:t xml:space="preserve">21  </w:t>
      </w:r>
      <w:r w:rsidRPr="00EF684D">
        <w:rPr>
          <w:iCs/>
          <w:szCs w:val="18"/>
          <w:lang w:val="nl-NL"/>
        </w:rPr>
        <w:tab/>
      </w:r>
    </w:p>
    <w:p w:rsidR="00DC3591" w:rsidRPr="00636CE6" w:rsidRDefault="00636CE6" w:rsidP="00636CE6">
      <w:pPr>
        <w:ind w:left="720" w:firstLine="720"/>
        <w:rPr>
          <w:iCs/>
          <w:szCs w:val="18"/>
          <w:lang w:val="nl-NL"/>
        </w:rPr>
      </w:pPr>
      <w:r>
        <w:rPr>
          <w:iCs/>
          <w:szCs w:val="18"/>
          <w:lang w:val="nl-NL"/>
        </w:rPr>
        <w:t xml:space="preserve">Hengelo </w:t>
      </w:r>
    </w:p>
    <w:p w:rsidR="00EF684D" w:rsidRPr="00636CE6" w:rsidRDefault="00EF684D" w:rsidP="00EF684D">
      <w:pPr>
        <w:rPr>
          <w:iCs/>
          <w:szCs w:val="18"/>
          <w:lang w:val="nl-NL"/>
        </w:rPr>
      </w:pPr>
    </w:p>
    <w:p w:rsidR="00EF684D" w:rsidRPr="00EF684D" w:rsidRDefault="003D693F" w:rsidP="00EF684D">
      <w:pPr>
        <w:rPr>
          <w:szCs w:val="18"/>
          <w:lang w:val="nl-NL"/>
        </w:rPr>
      </w:pPr>
      <w:r>
        <w:rPr>
          <w:szCs w:val="18"/>
          <w:u w:val="single"/>
          <w:lang w:val="nl-NL"/>
        </w:rPr>
        <w:t>Doelstelling</w:t>
      </w:r>
      <w:r w:rsidR="00F4333D">
        <w:rPr>
          <w:szCs w:val="18"/>
          <w:u w:val="single"/>
          <w:lang w:val="nl-NL"/>
        </w:rPr>
        <w:t xml:space="preserve">: </w:t>
      </w:r>
    </w:p>
    <w:p w:rsidR="00A43EBA" w:rsidRPr="00636CE6" w:rsidRDefault="00F4333D" w:rsidP="00A43EBA">
      <w:pPr>
        <w:numPr>
          <w:ilvl w:val="0"/>
          <w:numId w:val="5"/>
        </w:numPr>
        <w:shd w:val="clear" w:color="auto" w:fill="FFFFFF"/>
        <w:spacing w:before="100" w:beforeAutospacing="1" w:after="100" w:afterAutospacing="1"/>
        <w:jc w:val="both"/>
        <w:rPr>
          <w:rFonts w:eastAsia="Times New Roman" w:cs="Times New Roman"/>
          <w:szCs w:val="18"/>
          <w:lang w:val="nl-NL"/>
        </w:rPr>
      </w:pPr>
      <w:r w:rsidRPr="00636CE6">
        <w:rPr>
          <w:rFonts w:eastAsia="Times New Roman" w:cs="Times New Roman"/>
          <w:szCs w:val="18"/>
          <w:lang w:val="nl-NL"/>
        </w:rPr>
        <w:t xml:space="preserve">Kennisoverdracht </w:t>
      </w:r>
      <w:r w:rsidR="00A43EBA" w:rsidRPr="00636CE6">
        <w:rPr>
          <w:rFonts w:eastAsia="Times New Roman" w:cs="Times New Roman"/>
          <w:szCs w:val="18"/>
          <w:lang w:val="nl-NL"/>
        </w:rPr>
        <w:t xml:space="preserve">over </w:t>
      </w:r>
      <w:r w:rsidRPr="00636CE6">
        <w:rPr>
          <w:rFonts w:eastAsia="Times New Roman" w:cs="Times New Roman"/>
          <w:szCs w:val="18"/>
          <w:lang w:val="nl-NL"/>
        </w:rPr>
        <w:t xml:space="preserve">de </w:t>
      </w:r>
      <w:r w:rsidR="00A43EBA" w:rsidRPr="00636CE6">
        <w:rPr>
          <w:rFonts w:eastAsia="Times New Roman" w:cs="Times New Roman"/>
          <w:szCs w:val="18"/>
          <w:lang w:val="nl-NL"/>
        </w:rPr>
        <w:t xml:space="preserve">behandeling </w:t>
      </w:r>
      <w:r w:rsidRPr="00636CE6">
        <w:rPr>
          <w:rFonts w:eastAsia="Times New Roman" w:cs="Times New Roman"/>
          <w:szCs w:val="18"/>
          <w:lang w:val="nl-NL"/>
        </w:rPr>
        <w:t xml:space="preserve">met </w:t>
      </w:r>
      <w:r w:rsidR="00A43EBA" w:rsidRPr="00636CE6">
        <w:rPr>
          <w:rFonts w:eastAsia="Times New Roman" w:cs="Times New Roman"/>
          <w:szCs w:val="18"/>
          <w:lang w:val="nl-NL"/>
        </w:rPr>
        <w:t xml:space="preserve"> GLP-1.</w:t>
      </w:r>
    </w:p>
    <w:p w:rsidR="00F4333D" w:rsidRPr="00636CE6" w:rsidRDefault="00636CE6" w:rsidP="00F4333D">
      <w:pPr>
        <w:numPr>
          <w:ilvl w:val="0"/>
          <w:numId w:val="5"/>
        </w:numPr>
        <w:shd w:val="clear" w:color="auto" w:fill="FFFFFF"/>
        <w:spacing w:before="100" w:beforeAutospacing="1" w:after="100" w:afterAutospacing="1"/>
        <w:jc w:val="both"/>
        <w:rPr>
          <w:rFonts w:eastAsia="Times New Roman" w:cs="Times New Roman"/>
          <w:szCs w:val="18"/>
          <w:lang w:val="nl-NL"/>
        </w:rPr>
      </w:pPr>
      <w:r w:rsidRPr="00636CE6">
        <w:rPr>
          <w:rFonts w:eastAsia="Times New Roman" w:cs="Arial"/>
          <w:color w:val="333333"/>
          <w:szCs w:val="18"/>
          <w:lang w:val="nl-NL"/>
        </w:rPr>
        <w:t>V</w:t>
      </w:r>
      <w:r w:rsidR="00F4333D" w:rsidRPr="00636CE6">
        <w:rPr>
          <w:rFonts w:eastAsia="Times New Roman" w:cs="Arial"/>
          <w:color w:val="333333"/>
          <w:szCs w:val="18"/>
          <w:lang w:val="nl-NL"/>
        </w:rPr>
        <w:t>oor wie geschikt, hoe start je en wat bespreek je met de patiënt?</w:t>
      </w:r>
    </w:p>
    <w:p w:rsidR="00F4333D" w:rsidRPr="00636CE6" w:rsidRDefault="00636CE6" w:rsidP="00F4333D">
      <w:pPr>
        <w:numPr>
          <w:ilvl w:val="0"/>
          <w:numId w:val="5"/>
        </w:numPr>
        <w:shd w:val="clear" w:color="auto" w:fill="FFFFFF"/>
        <w:spacing w:before="100" w:beforeAutospacing="1" w:after="100" w:afterAutospacing="1"/>
        <w:jc w:val="both"/>
        <w:rPr>
          <w:rFonts w:eastAsia="Times New Roman" w:cs="Times New Roman"/>
          <w:szCs w:val="18"/>
          <w:lang w:val="nl-NL"/>
        </w:rPr>
      </w:pPr>
      <w:r>
        <w:rPr>
          <w:rFonts w:eastAsia="Times New Roman" w:cs="Arial"/>
          <w:color w:val="333333"/>
          <w:szCs w:val="18"/>
          <w:lang w:val="nl-NL"/>
        </w:rPr>
        <w:t>H</w:t>
      </w:r>
      <w:r w:rsidR="00F4333D" w:rsidRPr="00636CE6">
        <w:rPr>
          <w:rFonts w:eastAsia="Times New Roman" w:cs="Arial"/>
          <w:color w:val="333333"/>
          <w:szCs w:val="18"/>
          <w:lang w:val="nl-NL"/>
        </w:rPr>
        <w:t>oe zit het met voorwaarden en vergoedingen?</w:t>
      </w:r>
    </w:p>
    <w:p w:rsidR="00F4333D" w:rsidRPr="00636CE6" w:rsidRDefault="00F4333D" w:rsidP="00A43EBA">
      <w:pPr>
        <w:numPr>
          <w:ilvl w:val="0"/>
          <w:numId w:val="5"/>
        </w:numPr>
        <w:shd w:val="clear" w:color="auto" w:fill="FFFFFF"/>
        <w:spacing w:before="100" w:beforeAutospacing="1" w:after="100" w:afterAutospacing="1"/>
        <w:jc w:val="both"/>
        <w:rPr>
          <w:rFonts w:eastAsia="Times New Roman" w:cs="Times New Roman"/>
          <w:szCs w:val="18"/>
          <w:lang w:val="nl-NL"/>
        </w:rPr>
      </w:pPr>
      <w:r w:rsidRPr="00636CE6">
        <w:rPr>
          <w:rFonts w:eastAsia="Times New Roman" w:cs="Times New Roman"/>
          <w:szCs w:val="18"/>
          <w:lang w:val="nl-NL"/>
        </w:rPr>
        <w:t xml:space="preserve">Instructie van de inzet de verschillende GLP-1 </w:t>
      </w:r>
    </w:p>
    <w:p w:rsidR="00F4333D" w:rsidRPr="00F4333D" w:rsidRDefault="00F4333D" w:rsidP="00F4333D">
      <w:pPr>
        <w:shd w:val="clear" w:color="auto" w:fill="FFFFFF"/>
        <w:spacing w:before="100" w:beforeAutospacing="1" w:after="100" w:afterAutospacing="1"/>
        <w:jc w:val="both"/>
        <w:rPr>
          <w:rFonts w:eastAsia="Times New Roman" w:cs="Times New Roman"/>
          <w:szCs w:val="18"/>
          <w:u w:val="single"/>
          <w:lang w:val="nl-NL"/>
        </w:rPr>
      </w:pPr>
      <w:r>
        <w:rPr>
          <w:rFonts w:eastAsia="Times New Roman" w:cs="Times New Roman"/>
          <w:szCs w:val="18"/>
          <w:u w:val="single"/>
          <w:lang w:val="nl-NL"/>
        </w:rPr>
        <w:t>Leerdoelen:</w:t>
      </w:r>
    </w:p>
    <w:p w:rsidR="00A43EBA" w:rsidRPr="003E1A3F" w:rsidRDefault="00636CE6" w:rsidP="00A43EBA">
      <w:pPr>
        <w:numPr>
          <w:ilvl w:val="0"/>
          <w:numId w:val="5"/>
        </w:numPr>
        <w:shd w:val="clear" w:color="auto" w:fill="FFFFFF"/>
        <w:spacing w:before="100" w:beforeAutospacing="1" w:after="100" w:afterAutospacing="1"/>
        <w:jc w:val="both"/>
        <w:rPr>
          <w:rFonts w:eastAsia="Times New Roman" w:cs="Times New Roman"/>
          <w:szCs w:val="18"/>
          <w:lang w:val="nl-NL"/>
        </w:rPr>
      </w:pPr>
      <w:r>
        <w:rPr>
          <w:rFonts w:eastAsia="Times New Roman" w:cs="Times New Roman"/>
          <w:szCs w:val="18"/>
          <w:lang w:val="nl-NL"/>
        </w:rPr>
        <w:t>N</w:t>
      </w:r>
      <w:r w:rsidR="00A43EBA" w:rsidRPr="003E1A3F">
        <w:rPr>
          <w:rFonts w:eastAsia="Times New Roman" w:cs="Times New Roman"/>
          <w:szCs w:val="18"/>
          <w:lang w:val="nl-NL"/>
        </w:rPr>
        <w:t xml:space="preserve">a afloop </w:t>
      </w:r>
      <w:r>
        <w:rPr>
          <w:rFonts w:eastAsia="Times New Roman" w:cs="Times New Roman"/>
          <w:szCs w:val="18"/>
          <w:lang w:val="nl-NL"/>
        </w:rPr>
        <w:t xml:space="preserve">kan de DVK/POH </w:t>
      </w:r>
      <w:r w:rsidR="00A43EBA" w:rsidRPr="003E1A3F">
        <w:rPr>
          <w:rFonts w:eastAsia="Times New Roman" w:cs="Times New Roman"/>
          <w:szCs w:val="18"/>
          <w:lang w:val="nl-NL"/>
        </w:rPr>
        <w:t>patiënten adequaat educatie en voorlichting geven over alle aspecten van GLP- 1 therapie.</w:t>
      </w:r>
    </w:p>
    <w:p w:rsidR="00A43EBA" w:rsidRDefault="00636CE6" w:rsidP="00A43EBA">
      <w:pPr>
        <w:numPr>
          <w:ilvl w:val="0"/>
          <w:numId w:val="5"/>
        </w:numPr>
        <w:shd w:val="clear" w:color="auto" w:fill="FFFFFF"/>
        <w:spacing w:before="100" w:beforeAutospacing="1" w:after="100" w:afterAutospacing="1"/>
        <w:jc w:val="both"/>
        <w:rPr>
          <w:rFonts w:eastAsia="Times New Roman" w:cs="Times New Roman"/>
          <w:szCs w:val="18"/>
          <w:lang w:val="nl-NL"/>
        </w:rPr>
      </w:pPr>
      <w:r>
        <w:rPr>
          <w:rFonts w:eastAsia="Times New Roman" w:cs="Times New Roman"/>
          <w:szCs w:val="18"/>
          <w:lang w:val="nl-NL"/>
        </w:rPr>
        <w:t xml:space="preserve">De DVK/POH </w:t>
      </w:r>
      <w:r w:rsidR="00A43EBA" w:rsidRPr="003E1A3F">
        <w:rPr>
          <w:rFonts w:eastAsia="Times New Roman" w:cs="Times New Roman"/>
          <w:szCs w:val="18"/>
          <w:lang w:val="nl-NL"/>
        </w:rPr>
        <w:t>kan patiënten adequaat voorlichten over de werking en nevenwerking van GLP- 1 therapie.</w:t>
      </w:r>
    </w:p>
    <w:p w:rsidR="00EF684D" w:rsidRPr="00636CE6" w:rsidRDefault="00636CE6" w:rsidP="00EF684D">
      <w:pPr>
        <w:numPr>
          <w:ilvl w:val="0"/>
          <w:numId w:val="5"/>
        </w:numPr>
        <w:shd w:val="clear" w:color="auto" w:fill="FFFFFF"/>
        <w:spacing w:before="100" w:beforeAutospacing="1" w:after="100" w:afterAutospacing="1"/>
        <w:jc w:val="both"/>
        <w:rPr>
          <w:rFonts w:eastAsia="Times New Roman" w:cs="Times New Roman"/>
          <w:szCs w:val="18"/>
          <w:lang w:val="nl-NL"/>
        </w:rPr>
      </w:pPr>
      <w:r>
        <w:rPr>
          <w:rFonts w:eastAsia="Times New Roman" w:cs="Times New Roman"/>
          <w:szCs w:val="18"/>
          <w:lang w:val="nl-NL"/>
        </w:rPr>
        <w:t xml:space="preserve">De DVK/POH </w:t>
      </w:r>
      <w:r w:rsidR="00A43EBA" w:rsidRPr="003E1A3F">
        <w:rPr>
          <w:rFonts w:eastAsia="Times New Roman" w:cs="Times New Roman"/>
          <w:szCs w:val="18"/>
          <w:lang w:val="nl-NL"/>
        </w:rPr>
        <w:t xml:space="preserve"> heeft meer inzicht verkregen in geprotocolleerde, effectieve multidisciplinaire samenwerking rond</w:t>
      </w:r>
      <w:r w:rsidR="00A43EBA">
        <w:rPr>
          <w:rFonts w:eastAsia="Times New Roman" w:cs="Times New Roman"/>
          <w:szCs w:val="18"/>
          <w:lang w:val="nl-NL"/>
        </w:rPr>
        <w:t xml:space="preserve"> </w:t>
      </w:r>
      <w:r w:rsidR="00A43EBA" w:rsidRPr="003E1A3F">
        <w:rPr>
          <w:rFonts w:eastAsia="Times New Roman" w:cs="Times New Roman"/>
          <w:szCs w:val="18"/>
          <w:lang w:val="nl-NL"/>
        </w:rPr>
        <w:t>GLP- 1 therapie</w:t>
      </w:r>
      <w:r w:rsidR="00A43EBA" w:rsidRPr="003E1A3F">
        <w:rPr>
          <w:rFonts w:ascii="Roboto" w:eastAsia="Times New Roman" w:hAnsi="Roboto" w:cs="Times New Roman"/>
          <w:sz w:val="20"/>
          <w:szCs w:val="20"/>
          <w:lang w:val="nl-NL"/>
        </w:rPr>
        <w:t>.</w:t>
      </w:r>
    </w:p>
    <w:p w:rsidR="00EF684D" w:rsidRPr="00EF684D" w:rsidRDefault="00EF684D" w:rsidP="00EF684D">
      <w:pPr>
        <w:rPr>
          <w:iCs/>
          <w:szCs w:val="18"/>
          <w:lang w:val="nl-NL"/>
        </w:rPr>
      </w:pPr>
      <w:r w:rsidRPr="00EF684D">
        <w:rPr>
          <w:iCs/>
          <w:szCs w:val="18"/>
          <w:u w:val="single"/>
          <w:lang w:val="nl-NL"/>
        </w:rPr>
        <w:t>Doelgroep:</w:t>
      </w:r>
    </w:p>
    <w:p w:rsidR="00EF684D" w:rsidRPr="00EF684D" w:rsidRDefault="00EF684D" w:rsidP="00EF684D">
      <w:pPr>
        <w:rPr>
          <w:iCs/>
          <w:szCs w:val="18"/>
          <w:lang w:val="nl-NL"/>
        </w:rPr>
      </w:pPr>
      <w:r w:rsidRPr="00EF684D">
        <w:rPr>
          <w:iCs/>
          <w:szCs w:val="18"/>
          <w:lang w:val="nl-NL"/>
        </w:rPr>
        <w:t>Diabetesverpleegkundigen en praktijkondersteun</w:t>
      </w:r>
      <w:r w:rsidR="00DC3591">
        <w:rPr>
          <w:iCs/>
          <w:szCs w:val="18"/>
          <w:lang w:val="nl-NL"/>
        </w:rPr>
        <w:t>ers</w:t>
      </w:r>
      <w:r w:rsidR="00636CE6">
        <w:rPr>
          <w:iCs/>
          <w:szCs w:val="18"/>
          <w:lang w:val="nl-NL"/>
        </w:rPr>
        <w:t xml:space="preserve"> werkzaam binnen de diabeteszorg</w:t>
      </w:r>
    </w:p>
    <w:p w:rsidR="00EF684D" w:rsidRPr="00EF684D" w:rsidRDefault="00EF684D" w:rsidP="00EF684D">
      <w:pPr>
        <w:rPr>
          <w:iCs/>
          <w:szCs w:val="18"/>
          <w:lang w:val="nl-NL"/>
        </w:rPr>
      </w:pPr>
    </w:p>
    <w:p w:rsidR="00EF684D" w:rsidRPr="00EF684D" w:rsidRDefault="00EF684D" w:rsidP="00EF684D">
      <w:pPr>
        <w:rPr>
          <w:iCs/>
          <w:szCs w:val="18"/>
          <w:u w:val="single"/>
          <w:lang w:val="nl-NL"/>
        </w:rPr>
      </w:pPr>
      <w:r w:rsidRPr="00EF684D">
        <w:rPr>
          <w:iCs/>
          <w:szCs w:val="18"/>
          <w:u w:val="single"/>
          <w:lang w:val="nl-NL"/>
        </w:rPr>
        <w:t>Maximaal aantal deelnemers:</w:t>
      </w:r>
    </w:p>
    <w:p w:rsidR="00EF684D" w:rsidRPr="00EF684D" w:rsidRDefault="00DC3591" w:rsidP="00EF684D">
      <w:pPr>
        <w:rPr>
          <w:iCs/>
          <w:szCs w:val="18"/>
          <w:lang w:val="nl-NL"/>
        </w:rPr>
      </w:pPr>
      <w:r>
        <w:rPr>
          <w:iCs/>
          <w:szCs w:val="18"/>
          <w:lang w:val="nl-NL"/>
        </w:rPr>
        <w:t xml:space="preserve">40 </w:t>
      </w:r>
      <w:r w:rsidR="00EF684D" w:rsidRPr="00EF684D">
        <w:rPr>
          <w:iCs/>
          <w:szCs w:val="18"/>
          <w:lang w:val="nl-NL"/>
        </w:rPr>
        <w:t>deelnemers per bijeenkomst</w:t>
      </w:r>
    </w:p>
    <w:p w:rsidR="00EF684D" w:rsidRPr="00EF684D" w:rsidRDefault="00EF684D" w:rsidP="00EF684D">
      <w:pPr>
        <w:rPr>
          <w:iCs/>
          <w:szCs w:val="18"/>
          <w:lang w:val="nl-NL"/>
        </w:rPr>
      </w:pPr>
    </w:p>
    <w:p w:rsidR="00EF684D" w:rsidRPr="00EF684D" w:rsidRDefault="00EF684D" w:rsidP="00EF684D">
      <w:pPr>
        <w:rPr>
          <w:iCs/>
          <w:szCs w:val="18"/>
          <w:lang w:val="nl-NL"/>
        </w:rPr>
      </w:pPr>
      <w:r w:rsidRPr="00EF684D">
        <w:rPr>
          <w:iCs/>
          <w:szCs w:val="18"/>
          <w:u w:val="single"/>
          <w:lang w:val="nl-NL"/>
        </w:rPr>
        <w:t xml:space="preserve">Sprekers: </w:t>
      </w:r>
    </w:p>
    <w:p w:rsidR="00EF684D" w:rsidRPr="00EF684D" w:rsidRDefault="00EF684D" w:rsidP="00EF684D">
      <w:pPr>
        <w:rPr>
          <w:iCs/>
          <w:szCs w:val="18"/>
          <w:lang w:val="nl-NL"/>
        </w:rPr>
      </w:pPr>
      <w:r w:rsidRPr="00EF684D">
        <w:rPr>
          <w:iCs/>
          <w:szCs w:val="18"/>
          <w:lang w:val="nl-NL"/>
        </w:rPr>
        <w:t>Astrid Brilleman (diabetesverpleegkundige MST)</w:t>
      </w:r>
    </w:p>
    <w:p w:rsidR="00EF684D" w:rsidRPr="00EF684D" w:rsidRDefault="00DC3591" w:rsidP="00EF684D">
      <w:pPr>
        <w:rPr>
          <w:iCs/>
          <w:szCs w:val="18"/>
          <w:lang w:val="nl-NL"/>
        </w:rPr>
      </w:pPr>
      <w:r>
        <w:rPr>
          <w:iCs/>
          <w:szCs w:val="18"/>
          <w:lang w:val="nl-NL"/>
        </w:rPr>
        <w:t>Jolanda Kuipers</w:t>
      </w:r>
      <w:r w:rsidR="00EF684D" w:rsidRPr="00EF684D">
        <w:rPr>
          <w:iCs/>
          <w:szCs w:val="18"/>
          <w:lang w:val="nl-NL"/>
        </w:rPr>
        <w:t xml:space="preserve"> (diabetesverpleegkundige ZGT)</w:t>
      </w:r>
    </w:p>
    <w:p w:rsidR="00EF684D" w:rsidRPr="00EF684D" w:rsidRDefault="00EF684D" w:rsidP="00EF684D">
      <w:pPr>
        <w:rPr>
          <w:iCs/>
          <w:szCs w:val="18"/>
          <w:lang w:val="nl-NL"/>
        </w:rPr>
      </w:pPr>
    </w:p>
    <w:p w:rsidR="00EF684D" w:rsidRPr="00EF684D" w:rsidRDefault="00EF684D" w:rsidP="00EF684D">
      <w:pPr>
        <w:rPr>
          <w:szCs w:val="18"/>
          <w:lang w:val="nl-NL"/>
        </w:rPr>
      </w:pPr>
    </w:p>
    <w:p w:rsidR="00EF684D" w:rsidRPr="00EF684D" w:rsidRDefault="00EF684D" w:rsidP="00EF684D">
      <w:pPr>
        <w:shd w:val="clear" w:color="auto" w:fill="FFFFFF"/>
        <w:ind w:left="1410" w:hanging="1410"/>
        <w:textAlignment w:val="top"/>
        <w:rPr>
          <w:rFonts w:eastAsia="Calibri" w:cs="Times New Roman"/>
          <w:iCs/>
          <w:szCs w:val="18"/>
          <w:lang w:val="nl-NL"/>
        </w:rPr>
      </w:pPr>
      <w:r w:rsidRPr="00EF684D">
        <w:rPr>
          <w:rFonts w:eastAsia="Calibri" w:cs="Times New Roman"/>
          <w:b/>
          <w:iCs/>
          <w:szCs w:val="18"/>
          <w:lang w:val="nl-NL"/>
        </w:rPr>
        <w:t>KOSTEN</w:t>
      </w:r>
    </w:p>
    <w:p w:rsidR="00EF684D" w:rsidRPr="00EF684D" w:rsidRDefault="00EF684D" w:rsidP="00EF684D">
      <w:pPr>
        <w:shd w:val="clear" w:color="auto" w:fill="FFFFFF"/>
        <w:textAlignment w:val="top"/>
        <w:rPr>
          <w:rFonts w:eastAsia="Calibri" w:cs="Times New Roman"/>
          <w:iCs/>
          <w:szCs w:val="18"/>
          <w:lang w:val="nl-NL"/>
        </w:rPr>
      </w:pPr>
      <w:r w:rsidRPr="00EF684D">
        <w:rPr>
          <w:rFonts w:eastAsia="Calibri" w:cs="Times New Roman"/>
          <w:iCs/>
          <w:szCs w:val="18"/>
          <w:lang w:val="nl-NL"/>
        </w:rPr>
        <w:lastRenderedPageBreak/>
        <w:t xml:space="preserve">Er zijn geen kosten aan deze nascholing verbonden. </w:t>
      </w:r>
    </w:p>
    <w:p w:rsidR="00EF684D" w:rsidRPr="00EF684D" w:rsidRDefault="00EF684D" w:rsidP="00EF684D">
      <w:pPr>
        <w:shd w:val="clear" w:color="auto" w:fill="FFFFFF"/>
        <w:ind w:left="1410" w:hanging="1410"/>
        <w:textAlignment w:val="top"/>
        <w:rPr>
          <w:rFonts w:eastAsia="Calibri" w:cs="Times New Roman"/>
          <w:iCs/>
          <w:szCs w:val="18"/>
          <w:lang w:val="nl-NL"/>
        </w:rPr>
      </w:pPr>
    </w:p>
    <w:p w:rsidR="00EF684D" w:rsidRPr="00EF684D" w:rsidRDefault="00EF684D" w:rsidP="00EF684D">
      <w:pPr>
        <w:rPr>
          <w:rFonts w:eastAsia="Calibri" w:cs="Times New Roman"/>
          <w:iCs/>
          <w:szCs w:val="18"/>
          <w:lang w:val="nl-NL"/>
        </w:rPr>
      </w:pPr>
      <w:r w:rsidRPr="00EF684D">
        <w:rPr>
          <w:rFonts w:eastAsia="Calibri" w:cs="Times New Roman"/>
          <w:b/>
          <w:iCs/>
          <w:szCs w:val="18"/>
          <w:lang w:val="nl-NL"/>
        </w:rPr>
        <w:t>ACCREDITATIE</w:t>
      </w:r>
    </w:p>
    <w:p w:rsidR="00EF684D" w:rsidRPr="00EF684D" w:rsidRDefault="00EF684D" w:rsidP="00EF684D">
      <w:pPr>
        <w:shd w:val="clear" w:color="auto" w:fill="FFFFFF"/>
        <w:textAlignment w:val="top"/>
        <w:rPr>
          <w:szCs w:val="18"/>
          <w:lang w:val="nl-NL"/>
        </w:rPr>
      </w:pPr>
      <w:r w:rsidRPr="00EF684D">
        <w:rPr>
          <w:spacing w:val="5"/>
          <w:szCs w:val="18"/>
          <w:lang w:val="nl-NL"/>
        </w:rPr>
        <w:t xml:space="preserve">Accreditatie is aangevraagd voor </w:t>
      </w:r>
      <w:r w:rsidRPr="00EF684D">
        <w:rPr>
          <w:szCs w:val="18"/>
          <w:lang w:val="nl-NL"/>
        </w:rPr>
        <w:t>POH en diabetesverpl</w:t>
      </w:r>
      <w:r w:rsidR="00667A22">
        <w:rPr>
          <w:szCs w:val="18"/>
          <w:lang w:val="nl-NL"/>
        </w:rPr>
        <w:t xml:space="preserve">eegkundige bij de V&amp;VN </w:t>
      </w:r>
      <w:r w:rsidR="00CC4D5B">
        <w:rPr>
          <w:szCs w:val="18"/>
          <w:lang w:val="nl-NL"/>
        </w:rPr>
        <w:t xml:space="preserve"> </w:t>
      </w:r>
    </w:p>
    <w:p w:rsidR="00EF684D" w:rsidRPr="00EF684D" w:rsidRDefault="00EF684D" w:rsidP="00EF684D">
      <w:pPr>
        <w:shd w:val="clear" w:color="auto" w:fill="FFFFFF"/>
        <w:textAlignment w:val="top"/>
        <w:rPr>
          <w:rFonts w:eastAsia="Calibri" w:cs="Times New Roman"/>
          <w:iCs/>
          <w:szCs w:val="18"/>
          <w:lang w:val="nl-NL"/>
        </w:rPr>
      </w:pPr>
    </w:p>
    <w:p w:rsidR="00EF684D" w:rsidRPr="00EF684D" w:rsidRDefault="00EF684D" w:rsidP="00EF684D">
      <w:pPr>
        <w:rPr>
          <w:rFonts w:eastAsia="Calibri" w:cs="Times New Roman"/>
          <w:iCs/>
          <w:szCs w:val="18"/>
          <w:lang w:val="nl-NL"/>
        </w:rPr>
      </w:pPr>
      <w:r w:rsidRPr="00EF684D">
        <w:rPr>
          <w:rFonts w:eastAsia="Calibri" w:cs="Times New Roman"/>
          <w:b/>
          <w:iCs/>
          <w:szCs w:val="18"/>
          <w:lang w:val="nl-NL"/>
        </w:rPr>
        <w:t>INSCHRIJVEN</w:t>
      </w:r>
    </w:p>
    <w:p w:rsidR="00EF684D" w:rsidRPr="00EF684D" w:rsidRDefault="00EF684D" w:rsidP="00EF684D">
      <w:pPr>
        <w:shd w:val="clear" w:color="auto" w:fill="FFFFFF"/>
        <w:textAlignment w:val="top"/>
        <w:rPr>
          <w:rFonts w:eastAsia="Calibri" w:cs="Times New Roman"/>
          <w:iCs/>
          <w:szCs w:val="18"/>
          <w:lang w:val="nl-NL"/>
        </w:rPr>
      </w:pPr>
      <w:r w:rsidRPr="00EF684D">
        <w:rPr>
          <w:rFonts w:eastAsia="Calibri" w:cs="Times New Roman"/>
          <w:iCs/>
          <w:szCs w:val="18"/>
          <w:lang w:val="nl-NL"/>
        </w:rPr>
        <w:t>Middels inschrijfformulier.</w:t>
      </w:r>
    </w:p>
    <w:p w:rsidR="00EF684D" w:rsidRPr="00EF684D" w:rsidRDefault="00EF684D" w:rsidP="00EF684D">
      <w:pPr>
        <w:shd w:val="clear" w:color="auto" w:fill="FFFFFF"/>
        <w:textAlignment w:val="top"/>
        <w:rPr>
          <w:rFonts w:eastAsia="Calibri" w:cs="Times New Roman"/>
          <w:iCs/>
          <w:szCs w:val="18"/>
          <w:lang w:val="nl-NL"/>
        </w:rPr>
      </w:pPr>
    </w:p>
    <w:p w:rsidR="00EF684D" w:rsidRPr="00EF684D" w:rsidRDefault="00EF684D" w:rsidP="00EF684D">
      <w:pPr>
        <w:shd w:val="clear" w:color="auto" w:fill="FFFFFF"/>
        <w:textAlignment w:val="top"/>
        <w:rPr>
          <w:rFonts w:eastAsia="Calibri" w:cs="Times New Roman"/>
          <w:iCs/>
          <w:szCs w:val="18"/>
          <w:lang w:val="nl-NL"/>
        </w:rPr>
      </w:pPr>
      <w:r w:rsidRPr="00EF684D">
        <w:rPr>
          <w:rFonts w:eastAsia="Calibri" w:cs="Times New Roman"/>
          <w:iCs/>
          <w:szCs w:val="18"/>
          <w:u w:val="single"/>
          <w:lang w:val="nl-NL"/>
        </w:rPr>
        <w:t>Annuleringsvoorwaarden</w:t>
      </w:r>
      <w:r w:rsidRPr="00EF684D">
        <w:rPr>
          <w:rFonts w:eastAsia="Calibri" w:cs="Times New Roman"/>
          <w:iCs/>
          <w:szCs w:val="18"/>
          <w:u w:val="single"/>
          <w:lang w:val="nl-NL"/>
        </w:rPr>
        <w:br/>
      </w:r>
      <w:r w:rsidRPr="00EF684D">
        <w:rPr>
          <w:rFonts w:eastAsia="Calibri" w:cs="Times New Roman"/>
          <w:iCs/>
          <w:szCs w:val="18"/>
          <w:lang w:val="nl-NL"/>
        </w:rPr>
        <w:t xml:space="preserve">Deze scholing wordt u aangeboden door THOON. Door niet te komen terwijl u wel bent aangemeld, maakt de organisatie kosten die niet nodig zijn. </w:t>
      </w:r>
    </w:p>
    <w:p w:rsidR="00EF684D" w:rsidRPr="00EF684D" w:rsidRDefault="00EF684D" w:rsidP="00EF684D">
      <w:pPr>
        <w:shd w:val="clear" w:color="auto" w:fill="FFFFFF"/>
        <w:textAlignment w:val="top"/>
        <w:rPr>
          <w:rFonts w:eastAsia="Calibri" w:cs="Times New Roman"/>
          <w:iCs/>
          <w:szCs w:val="18"/>
          <w:lang w:val="nl-NL"/>
        </w:rPr>
      </w:pPr>
      <w:r w:rsidRPr="00EF684D">
        <w:rPr>
          <w:rFonts w:eastAsia="Calibri" w:cs="Times New Roman"/>
          <w:iCs/>
          <w:szCs w:val="18"/>
          <w:lang w:val="nl-NL"/>
        </w:rPr>
        <w:t>Om deze reden gelden er bij annulering de volgende afspraken:</w:t>
      </w:r>
    </w:p>
    <w:p w:rsidR="00EF684D" w:rsidRPr="00EF684D" w:rsidRDefault="00EF684D" w:rsidP="00EF684D">
      <w:pPr>
        <w:numPr>
          <w:ilvl w:val="0"/>
          <w:numId w:val="4"/>
        </w:numPr>
        <w:shd w:val="clear" w:color="auto" w:fill="FFFFFF"/>
        <w:contextualSpacing/>
        <w:textAlignment w:val="top"/>
        <w:rPr>
          <w:rFonts w:eastAsia="Calibri" w:cs="Times New Roman"/>
          <w:iCs/>
          <w:szCs w:val="18"/>
          <w:lang w:val="nl-NL"/>
        </w:rPr>
      </w:pPr>
      <w:r w:rsidRPr="00EF684D">
        <w:rPr>
          <w:rFonts w:eastAsia="Calibri" w:cs="Times New Roman"/>
          <w:iCs/>
          <w:szCs w:val="18"/>
          <w:lang w:val="nl-NL"/>
        </w:rPr>
        <w:t>Uw inschrijving is pas definitief als u een schriftelijke bevestiging ontvangen heeft. Mocht u deze niet ontvangen hebben binnen 2 weken na inschrijving, neem dan contact op met Jacqueline de Bruijn (</w:t>
      </w:r>
      <w:hyperlink r:id="rId6" w:history="1">
        <w:r w:rsidRPr="00EF684D">
          <w:rPr>
            <w:rFonts w:eastAsia="Calibri" w:cs="Times New Roman"/>
            <w:color w:val="4D4D4D"/>
            <w:szCs w:val="18"/>
            <w:u w:val="single"/>
            <w:lang w:val="nl-NL"/>
          </w:rPr>
          <w:t>j.debruijn@bvthoon.nl</w:t>
        </w:r>
      </w:hyperlink>
      <w:r w:rsidRPr="00EF684D">
        <w:rPr>
          <w:rFonts w:eastAsia="Calibri" w:cs="Times New Roman"/>
          <w:iCs/>
          <w:szCs w:val="18"/>
          <w:lang w:val="nl-NL"/>
        </w:rPr>
        <w:t xml:space="preserve">). </w:t>
      </w:r>
    </w:p>
    <w:p w:rsidR="00EF684D" w:rsidRPr="00EF684D" w:rsidRDefault="00EF684D" w:rsidP="00EF684D">
      <w:pPr>
        <w:numPr>
          <w:ilvl w:val="0"/>
          <w:numId w:val="4"/>
        </w:numPr>
        <w:shd w:val="clear" w:color="auto" w:fill="FFFFFF"/>
        <w:contextualSpacing/>
        <w:textAlignment w:val="top"/>
        <w:rPr>
          <w:rFonts w:eastAsia="Calibri" w:cs="Times New Roman"/>
          <w:iCs/>
          <w:szCs w:val="18"/>
          <w:lang w:val="nl-NL"/>
        </w:rPr>
      </w:pPr>
      <w:r w:rsidRPr="00EF684D">
        <w:rPr>
          <w:rFonts w:eastAsia="Calibri" w:cs="Times New Roman"/>
          <w:iCs/>
          <w:szCs w:val="18"/>
          <w:lang w:val="nl-NL"/>
        </w:rPr>
        <w:t>Bij schriftelijke annulering of no-show wordt € 50,00 in rekening gebracht.</w:t>
      </w:r>
    </w:p>
    <w:p w:rsidR="00EF684D" w:rsidRPr="00EF684D" w:rsidRDefault="00EF684D" w:rsidP="00EF684D">
      <w:pPr>
        <w:numPr>
          <w:ilvl w:val="0"/>
          <w:numId w:val="4"/>
        </w:numPr>
        <w:shd w:val="clear" w:color="auto" w:fill="FFFFFF"/>
        <w:contextualSpacing/>
        <w:textAlignment w:val="top"/>
        <w:rPr>
          <w:rFonts w:eastAsia="Calibri" w:cs="Times New Roman"/>
          <w:iCs/>
          <w:szCs w:val="18"/>
          <w:lang w:val="nl-NL"/>
        </w:rPr>
      </w:pPr>
      <w:r w:rsidRPr="00EF684D">
        <w:rPr>
          <w:rFonts w:eastAsia="Calibri" w:cs="Times New Roman"/>
          <w:iCs/>
          <w:szCs w:val="18"/>
          <w:lang w:val="nl-NL"/>
        </w:rPr>
        <w:t>U heeft altijd de mogelijkheid om u te laten vervangen; graag in overleg met de organisatie. Neem in dit geval contact op met Jacqueline de Bruijn (</w:t>
      </w:r>
      <w:hyperlink r:id="rId7" w:history="1">
        <w:r w:rsidRPr="00EF684D">
          <w:rPr>
            <w:rFonts w:eastAsia="Calibri" w:cs="Times New Roman"/>
            <w:color w:val="4D4D4D"/>
            <w:szCs w:val="18"/>
            <w:u w:val="single"/>
            <w:lang w:val="nl-NL"/>
          </w:rPr>
          <w:t>j.debruijn@bvthoon.nl</w:t>
        </w:r>
      </w:hyperlink>
      <w:r w:rsidRPr="00EF684D">
        <w:rPr>
          <w:rFonts w:eastAsia="Calibri" w:cs="Times New Roman"/>
          <w:iCs/>
          <w:szCs w:val="18"/>
          <w:lang w:val="nl-NL"/>
        </w:rPr>
        <w:t>).</w:t>
      </w:r>
    </w:p>
    <w:p w:rsidR="00EF684D" w:rsidRPr="00EF684D" w:rsidRDefault="00EF684D" w:rsidP="00EF684D">
      <w:pPr>
        <w:shd w:val="clear" w:color="auto" w:fill="FFFFFF"/>
        <w:spacing w:line="270" w:lineRule="atLeast"/>
        <w:textAlignment w:val="baseline"/>
        <w:rPr>
          <w:rFonts w:cs="Arial"/>
          <w:bCs/>
          <w:szCs w:val="18"/>
          <w:bdr w:val="none" w:sz="0" w:space="0" w:color="auto" w:frame="1"/>
          <w:lang w:val="nl-NL"/>
        </w:rPr>
      </w:pPr>
    </w:p>
    <w:p w:rsidR="00EF684D" w:rsidRPr="00EF684D" w:rsidRDefault="00EF684D" w:rsidP="00EF684D">
      <w:pPr>
        <w:shd w:val="clear" w:color="auto" w:fill="FFFFFF"/>
        <w:spacing w:line="270" w:lineRule="atLeast"/>
        <w:textAlignment w:val="baseline"/>
        <w:rPr>
          <w:rFonts w:cs="Arial"/>
          <w:b/>
          <w:bCs/>
          <w:szCs w:val="18"/>
          <w:bdr w:val="none" w:sz="0" w:space="0" w:color="auto" w:frame="1"/>
          <w:lang w:val="nl-NL"/>
        </w:rPr>
      </w:pPr>
      <w:r w:rsidRPr="00EF684D">
        <w:rPr>
          <w:rFonts w:cs="Arial"/>
          <w:b/>
          <w:bCs/>
          <w:szCs w:val="18"/>
          <w:bdr w:val="none" w:sz="0" w:space="0" w:color="auto" w:frame="1"/>
          <w:lang w:val="nl-NL"/>
        </w:rPr>
        <w:t>Vragen:</w:t>
      </w:r>
    </w:p>
    <w:p w:rsidR="00EF684D" w:rsidRPr="00EF684D" w:rsidRDefault="00EF684D" w:rsidP="00EF684D">
      <w:pPr>
        <w:shd w:val="clear" w:color="auto" w:fill="FFFFFF"/>
        <w:textAlignment w:val="top"/>
        <w:rPr>
          <w:rFonts w:eastAsia="Calibri" w:cs="Times New Roman"/>
          <w:iCs/>
          <w:szCs w:val="18"/>
          <w:u w:val="single"/>
          <w:lang w:val="nl-NL"/>
        </w:rPr>
      </w:pPr>
      <w:r w:rsidRPr="00EF684D">
        <w:rPr>
          <w:rFonts w:eastAsia="Calibri" w:cs="Times New Roman"/>
          <w:iCs/>
          <w:szCs w:val="18"/>
          <w:u w:val="single"/>
          <w:lang w:val="nl-NL"/>
        </w:rPr>
        <w:t>Voor inhoudelijke vragen kunt u terecht bij:</w:t>
      </w:r>
      <w:r w:rsidRPr="00EF684D">
        <w:rPr>
          <w:rFonts w:eastAsia="Calibri" w:cs="Times New Roman"/>
          <w:iCs/>
          <w:szCs w:val="18"/>
          <w:lang w:val="nl-NL"/>
        </w:rPr>
        <w:t xml:space="preserve"> </w:t>
      </w:r>
    </w:p>
    <w:p w:rsidR="00EF684D" w:rsidRPr="00EF684D" w:rsidRDefault="00EF684D" w:rsidP="00EF684D">
      <w:pPr>
        <w:shd w:val="clear" w:color="auto" w:fill="FFFFFF"/>
        <w:textAlignment w:val="top"/>
        <w:rPr>
          <w:rFonts w:eastAsia="Calibri" w:cs="Times New Roman"/>
          <w:iCs/>
          <w:szCs w:val="18"/>
          <w:lang w:val="nl-NL"/>
        </w:rPr>
      </w:pPr>
      <w:r w:rsidRPr="00EF684D">
        <w:rPr>
          <w:rFonts w:eastAsia="Calibri" w:cs="Times New Roman"/>
          <w:iCs/>
          <w:szCs w:val="18"/>
          <w:lang w:val="nl-NL"/>
        </w:rPr>
        <w:t xml:space="preserve">Myrian Zengerink, 06-18967064, </w:t>
      </w:r>
      <w:hyperlink r:id="rId8" w:history="1">
        <w:r w:rsidRPr="00EF684D">
          <w:rPr>
            <w:rFonts w:eastAsia="Calibri" w:cs="Times New Roman"/>
            <w:color w:val="4D4D4D"/>
            <w:szCs w:val="18"/>
            <w:u w:val="single"/>
            <w:lang w:val="nl-NL"/>
          </w:rPr>
          <w:t>m.zengerink@bvthoon.nl</w:t>
        </w:r>
      </w:hyperlink>
      <w:r w:rsidRPr="00EF684D">
        <w:rPr>
          <w:rFonts w:eastAsia="Calibri" w:cs="Times New Roman"/>
          <w:iCs/>
          <w:szCs w:val="18"/>
          <w:lang w:val="nl-NL"/>
        </w:rPr>
        <w:t xml:space="preserve"> </w:t>
      </w:r>
    </w:p>
    <w:p w:rsidR="00EF684D" w:rsidRPr="00EF684D" w:rsidRDefault="00EF684D" w:rsidP="00EF684D">
      <w:pPr>
        <w:shd w:val="clear" w:color="auto" w:fill="FFFFFF"/>
        <w:textAlignment w:val="top"/>
        <w:rPr>
          <w:rFonts w:eastAsia="Calibri" w:cs="Times New Roman"/>
          <w:iCs/>
          <w:szCs w:val="18"/>
          <w:lang w:val="nl-NL"/>
        </w:rPr>
      </w:pPr>
    </w:p>
    <w:p w:rsidR="00EF684D" w:rsidRPr="00EF684D" w:rsidRDefault="00EF684D" w:rsidP="00EF684D">
      <w:pPr>
        <w:shd w:val="clear" w:color="auto" w:fill="FFFFFF"/>
        <w:textAlignment w:val="top"/>
        <w:rPr>
          <w:rFonts w:eastAsia="Calibri" w:cs="Times New Roman"/>
          <w:iCs/>
          <w:szCs w:val="18"/>
          <w:u w:val="single"/>
          <w:lang w:val="nl-NL"/>
        </w:rPr>
      </w:pPr>
      <w:r w:rsidRPr="00EF684D">
        <w:rPr>
          <w:rFonts w:eastAsia="Calibri" w:cs="Times New Roman"/>
          <w:iCs/>
          <w:szCs w:val="18"/>
          <w:u w:val="single"/>
          <w:lang w:val="nl-NL"/>
        </w:rPr>
        <w:t>Voor logistieke vragen kunt u terecht bij:</w:t>
      </w:r>
    </w:p>
    <w:p w:rsidR="00EF684D" w:rsidRPr="00EF684D" w:rsidRDefault="00EF684D" w:rsidP="00EF684D">
      <w:pPr>
        <w:shd w:val="clear" w:color="auto" w:fill="FFFFFF"/>
        <w:textAlignment w:val="top"/>
        <w:rPr>
          <w:rFonts w:eastAsia="Calibri" w:cs="Times New Roman"/>
          <w:iCs/>
          <w:szCs w:val="18"/>
          <w:lang w:val="nl-NL"/>
        </w:rPr>
      </w:pPr>
      <w:r w:rsidRPr="00EF684D">
        <w:rPr>
          <w:rFonts w:eastAsia="Calibri" w:cs="Times New Roman"/>
          <w:iCs/>
          <w:szCs w:val="18"/>
          <w:lang w:val="nl-NL"/>
        </w:rPr>
        <w:t xml:space="preserve">Jacqueline de Bruijn, </w:t>
      </w:r>
      <w:hyperlink r:id="rId9" w:history="1">
        <w:r w:rsidRPr="00EF684D">
          <w:rPr>
            <w:rFonts w:eastAsia="Calibri" w:cs="Times New Roman"/>
            <w:color w:val="4D4D4D"/>
            <w:szCs w:val="18"/>
            <w:u w:val="single"/>
            <w:lang w:val="nl-NL"/>
          </w:rPr>
          <w:t>j.debruijn@bvthoon.nl</w:t>
        </w:r>
      </w:hyperlink>
      <w:r w:rsidRPr="00EF684D">
        <w:rPr>
          <w:rFonts w:eastAsia="Calibri" w:cs="Times New Roman"/>
          <w:iCs/>
          <w:szCs w:val="18"/>
          <w:lang w:val="nl-NL"/>
        </w:rPr>
        <w:t xml:space="preserve"> 074-2568798</w:t>
      </w:r>
    </w:p>
    <w:p w:rsidR="00C3645D" w:rsidRPr="003E1A3F" w:rsidRDefault="00C3645D">
      <w:pPr>
        <w:rPr>
          <w:lang w:val="nl-NL"/>
        </w:rPr>
      </w:pPr>
    </w:p>
    <w:sectPr w:rsidR="00C3645D" w:rsidRPr="003E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2DB"/>
    <w:multiLevelType w:val="multilevel"/>
    <w:tmpl w:val="D884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905B2"/>
    <w:multiLevelType w:val="hybridMultilevel"/>
    <w:tmpl w:val="73FE3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3E19D7"/>
    <w:multiLevelType w:val="multilevel"/>
    <w:tmpl w:val="FBAE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55210E"/>
    <w:multiLevelType w:val="hybridMultilevel"/>
    <w:tmpl w:val="2B4C859A"/>
    <w:lvl w:ilvl="0" w:tplc="0D2459F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A21D9"/>
    <w:multiLevelType w:val="multilevel"/>
    <w:tmpl w:val="67C0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3F"/>
    <w:rsid w:val="00147E05"/>
    <w:rsid w:val="003D693F"/>
    <w:rsid w:val="003E1A3F"/>
    <w:rsid w:val="004E7C93"/>
    <w:rsid w:val="005843B7"/>
    <w:rsid w:val="00636CE6"/>
    <w:rsid w:val="00667A22"/>
    <w:rsid w:val="00A43EBA"/>
    <w:rsid w:val="00C04FD5"/>
    <w:rsid w:val="00C3645D"/>
    <w:rsid w:val="00C87010"/>
    <w:rsid w:val="00CC4D5B"/>
    <w:rsid w:val="00DC3591"/>
    <w:rsid w:val="00E14BC8"/>
    <w:rsid w:val="00EF684D"/>
    <w:rsid w:val="00F4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43B7"/>
    <w:pPr>
      <w:spacing w:after="0" w:line="240" w:lineRule="auto"/>
    </w:pPr>
    <w:rPr>
      <w:rFonts w:ascii="Verdana" w:hAnsi="Verdana"/>
      <w:sz w:val="18"/>
    </w:rPr>
  </w:style>
  <w:style w:type="paragraph" w:styleId="Kop1">
    <w:name w:val="heading 1"/>
    <w:basedOn w:val="Standaard"/>
    <w:next w:val="Standaard"/>
    <w:link w:val="Kop1Char"/>
    <w:uiPriority w:val="9"/>
    <w:qFormat/>
    <w:rsid w:val="005843B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843B7"/>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43B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5843B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5843B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843B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843B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843B7"/>
    <w:rPr>
      <w:rFonts w:ascii="Verdana" w:eastAsiaTheme="majorEastAsia" w:hAnsi="Verdana" w:cstheme="majorBidi"/>
      <w:i/>
      <w:iCs/>
      <w:color w:val="4F81BD" w:themeColor="accent1"/>
      <w:spacing w:val="15"/>
      <w:sz w:val="24"/>
      <w:szCs w:val="24"/>
    </w:rPr>
  </w:style>
  <w:style w:type="paragraph" w:styleId="Normaalweb">
    <w:name w:val="Normal (Web)"/>
    <w:basedOn w:val="Standaard"/>
    <w:uiPriority w:val="99"/>
    <w:semiHidden/>
    <w:unhideWhenUsed/>
    <w:rsid w:val="003E1A3F"/>
    <w:pPr>
      <w:spacing w:after="150"/>
    </w:pPr>
    <w:rPr>
      <w:rFonts w:ascii="Times New Roman" w:eastAsia="Times New Roman" w:hAnsi="Times New Roman" w:cs="Times New Roman"/>
      <w:sz w:val="24"/>
      <w:szCs w:val="24"/>
    </w:rPr>
  </w:style>
  <w:style w:type="paragraph" w:customStyle="1" w:styleId="placedate">
    <w:name w:val="place_date"/>
    <w:basedOn w:val="Standaard"/>
    <w:rsid w:val="003E1A3F"/>
    <w:pPr>
      <w:spacing w:before="150" w:after="225" w:line="330" w:lineRule="atLeast"/>
    </w:pPr>
    <w:rPr>
      <w:rFonts w:ascii="Times New Roman" w:eastAsia="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43B7"/>
    <w:pPr>
      <w:spacing w:after="0" w:line="240" w:lineRule="auto"/>
    </w:pPr>
    <w:rPr>
      <w:rFonts w:ascii="Verdana" w:hAnsi="Verdana"/>
      <w:sz w:val="18"/>
    </w:rPr>
  </w:style>
  <w:style w:type="paragraph" w:styleId="Kop1">
    <w:name w:val="heading 1"/>
    <w:basedOn w:val="Standaard"/>
    <w:next w:val="Standaard"/>
    <w:link w:val="Kop1Char"/>
    <w:uiPriority w:val="9"/>
    <w:qFormat/>
    <w:rsid w:val="005843B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843B7"/>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43B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5843B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5843B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843B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843B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843B7"/>
    <w:rPr>
      <w:rFonts w:ascii="Verdana" w:eastAsiaTheme="majorEastAsia" w:hAnsi="Verdana" w:cstheme="majorBidi"/>
      <w:i/>
      <w:iCs/>
      <w:color w:val="4F81BD" w:themeColor="accent1"/>
      <w:spacing w:val="15"/>
      <w:sz w:val="24"/>
      <w:szCs w:val="24"/>
    </w:rPr>
  </w:style>
  <w:style w:type="paragraph" w:styleId="Normaalweb">
    <w:name w:val="Normal (Web)"/>
    <w:basedOn w:val="Standaard"/>
    <w:uiPriority w:val="99"/>
    <w:semiHidden/>
    <w:unhideWhenUsed/>
    <w:rsid w:val="003E1A3F"/>
    <w:pPr>
      <w:spacing w:after="150"/>
    </w:pPr>
    <w:rPr>
      <w:rFonts w:ascii="Times New Roman" w:eastAsia="Times New Roman" w:hAnsi="Times New Roman" w:cs="Times New Roman"/>
      <w:sz w:val="24"/>
      <w:szCs w:val="24"/>
    </w:rPr>
  </w:style>
  <w:style w:type="paragraph" w:customStyle="1" w:styleId="placedate">
    <w:name w:val="place_date"/>
    <w:basedOn w:val="Standaard"/>
    <w:rsid w:val="003E1A3F"/>
    <w:pPr>
      <w:spacing w:before="150" w:after="225" w:line="330" w:lineRule="atLeast"/>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4851">
      <w:bodyDiv w:val="1"/>
      <w:marLeft w:val="0"/>
      <w:marRight w:val="0"/>
      <w:marTop w:val="0"/>
      <w:marBottom w:val="0"/>
      <w:divBdr>
        <w:top w:val="none" w:sz="0" w:space="0" w:color="auto"/>
        <w:left w:val="none" w:sz="0" w:space="0" w:color="auto"/>
        <w:bottom w:val="none" w:sz="0" w:space="0" w:color="auto"/>
        <w:right w:val="none" w:sz="0" w:space="0" w:color="auto"/>
      </w:divBdr>
      <w:divsChild>
        <w:div w:id="1355158194">
          <w:marLeft w:val="0"/>
          <w:marRight w:val="0"/>
          <w:marTop w:val="0"/>
          <w:marBottom w:val="0"/>
          <w:divBdr>
            <w:top w:val="none" w:sz="0" w:space="0" w:color="auto"/>
            <w:left w:val="none" w:sz="0" w:space="0" w:color="auto"/>
            <w:bottom w:val="none" w:sz="0" w:space="0" w:color="auto"/>
            <w:right w:val="none" w:sz="0" w:space="0" w:color="auto"/>
          </w:divBdr>
          <w:divsChild>
            <w:div w:id="1246064600">
              <w:marLeft w:val="0"/>
              <w:marRight w:val="0"/>
              <w:marTop w:val="0"/>
              <w:marBottom w:val="0"/>
              <w:divBdr>
                <w:top w:val="none" w:sz="0" w:space="0" w:color="auto"/>
                <w:left w:val="none" w:sz="0" w:space="0" w:color="auto"/>
                <w:bottom w:val="none" w:sz="0" w:space="0" w:color="auto"/>
                <w:right w:val="none" w:sz="0" w:space="0" w:color="auto"/>
              </w:divBdr>
              <w:divsChild>
                <w:div w:id="1155491952">
                  <w:marLeft w:val="-225"/>
                  <w:marRight w:val="-225"/>
                  <w:marTop w:val="0"/>
                  <w:marBottom w:val="0"/>
                  <w:divBdr>
                    <w:top w:val="none" w:sz="0" w:space="0" w:color="auto"/>
                    <w:left w:val="none" w:sz="0" w:space="0" w:color="auto"/>
                    <w:bottom w:val="none" w:sz="0" w:space="0" w:color="auto"/>
                    <w:right w:val="none" w:sz="0" w:space="0" w:color="auto"/>
                  </w:divBdr>
                  <w:divsChild>
                    <w:div w:id="1012299532">
                      <w:marLeft w:val="0"/>
                      <w:marRight w:val="0"/>
                      <w:marTop w:val="0"/>
                      <w:marBottom w:val="0"/>
                      <w:divBdr>
                        <w:top w:val="none" w:sz="0" w:space="0" w:color="auto"/>
                        <w:left w:val="none" w:sz="0" w:space="0" w:color="auto"/>
                        <w:bottom w:val="none" w:sz="0" w:space="0" w:color="auto"/>
                        <w:right w:val="none" w:sz="0" w:space="0" w:color="auto"/>
                      </w:divBdr>
                      <w:divsChild>
                        <w:div w:id="1732268543">
                          <w:marLeft w:val="0"/>
                          <w:marRight w:val="0"/>
                          <w:marTop w:val="0"/>
                          <w:marBottom w:val="0"/>
                          <w:divBdr>
                            <w:top w:val="none" w:sz="0" w:space="0" w:color="auto"/>
                            <w:left w:val="none" w:sz="0" w:space="0" w:color="auto"/>
                            <w:bottom w:val="none" w:sz="0" w:space="0" w:color="auto"/>
                            <w:right w:val="none" w:sz="0" w:space="0" w:color="auto"/>
                          </w:divBdr>
                          <w:divsChild>
                            <w:div w:id="2122722213">
                              <w:marLeft w:val="-225"/>
                              <w:marRight w:val="-225"/>
                              <w:marTop w:val="0"/>
                              <w:marBottom w:val="0"/>
                              <w:divBdr>
                                <w:top w:val="none" w:sz="0" w:space="0" w:color="auto"/>
                                <w:left w:val="none" w:sz="0" w:space="0" w:color="auto"/>
                                <w:bottom w:val="none" w:sz="0" w:space="0" w:color="auto"/>
                                <w:right w:val="none" w:sz="0" w:space="0" w:color="auto"/>
                              </w:divBdr>
                              <w:divsChild>
                                <w:div w:id="904680500">
                                  <w:marLeft w:val="0"/>
                                  <w:marRight w:val="0"/>
                                  <w:marTop w:val="0"/>
                                  <w:marBottom w:val="0"/>
                                  <w:divBdr>
                                    <w:top w:val="none" w:sz="0" w:space="0" w:color="auto"/>
                                    <w:left w:val="none" w:sz="0" w:space="0" w:color="auto"/>
                                    <w:bottom w:val="none" w:sz="0" w:space="0" w:color="auto"/>
                                    <w:right w:val="none" w:sz="0" w:space="0" w:color="auto"/>
                                  </w:divBdr>
                                  <w:divsChild>
                                    <w:div w:id="1651860241">
                                      <w:marLeft w:val="0"/>
                                      <w:marRight w:val="0"/>
                                      <w:marTop w:val="0"/>
                                      <w:marBottom w:val="0"/>
                                      <w:divBdr>
                                        <w:top w:val="none" w:sz="0" w:space="0" w:color="auto"/>
                                        <w:left w:val="none" w:sz="0" w:space="0" w:color="auto"/>
                                        <w:bottom w:val="none" w:sz="0" w:space="0" w:color="auto"/>
                                        <w:right w:val="none" w:sz="0" w:space="0" w:color="auto"/>
                                      </w:divBdr>
                                      <w:divsChild>
                                        <w:div w:id="110973895">
                                          <w:marLeft w:val="0"/>
                                          <w:marRight w:val="0"/>
                                          <w:marTop w:val="0"/>
                                          <w:marBottom w:val="0"/>
                                          <w:divBdr>
                                            <w:top w:val="none" w:sz="0" w:space="0" w:color="auto"/>
                                            <w:left w:val="none" w:sz="0" w:space="0" w:color="auto"/>
                                            <w:bottom w:val="none" w:sz="0" w:space="0" w:color="auto"/>
                                            <w:right w:val="none" w:sz="0" w:space="0" w:color="auto"/>
                                          </w:divBdr>
                                        </w:div>
                                        <w:div w:id="1951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738983">
      <w:bodyDiv w:val="1"/>
      <w:marLeft w:val="0"/>
      <w:marRight w:val="0"/>
      <w:marTop w:val="0"/>
      <w:marBottom w:val="0"/>
      <w:divBdr>
        <w:top w:val="none" w:sz="0" w:space="0" w:color="auto"/>
        <w:left w:val="none" w:sz="0" w:space="0" w:color="auto"/>
        <w:bottom w:val="none" w:sz="0" w:space="0" w:color="auto"/>
        <w:right w:val="none" w:sz="0" w:space="0" w:color="auto"/>
      </w:divBdr>
      <w:divsChild>
        <w:div w:id="756482156">
          <w:marLeft w:val="0"/>
          <w:marRight w:val="0"/>
          <w:marTop w:val="0"/>
          <w:marBottom w:val="0"/>
          <w:divBdr>
            <w:top w:val="none" w:sz="0" w:space="0" w:color="auto"/>
            <w:left w:val="none" w:sz="0" w:space="0" w:color="auto"/>
            <w:bottom w:val="none" w:sz="0" w:space="0" w:color="auto"/>
            <w:right w:val="none" w:sz="0" w:space="0" w:color="auto"/>
          </w:divBdr>
          <w:divsChild>
            <w:div w:id="87771342">
              <w:marLeft w:val="0"/>
              <w:marRight w:val="0"/>
              <w:marTop w:val="0"/>
              <w:marBottom w:val="0"/>
              <w:divBdr>
                <w:top w:val="none" w:sz="0" w:space="0" w:color="auto"/>
                <w:left w:val="none" w:sz="0" w:space="0" w:color="auto"/>
                <w:bottom w:val="none" w:sz="0" w:space="0" w:color="auto"/>
                <w:right w:val="none" w:sz="0" w:space="0" w:color="auto"/>
              </w:divBdr>
              <w:divsChild>
                <w:div w:id="915551533">
                  <w:marLeft w:val="-225"/>
                  <w:marRight w:val="-225"/>
                  <w:marTop w:val="0"/>
                  <w:marBottom w:val="0"/>
                  <w:divBdr>
                    <w:top w:val="none" w:sz="0" w:space="0" w:color="auto"/>
                    <w:left w:val="none" w:sz="0" w:space="0" w:color="auto"/>
                    <w:bottom w:val="none" w:sz="0" w:space="0" w:color="auto"/>
                    <w:right w:val="none" w:sz="0" w:space="0" w:color="auto"/>
                  </w:divBdr>
                  <w:divsChild>
                    <w:div w:id="1341541386">
                      <w:marLeft w:val="0"/>
                      <w:marRight w:val="0"/>
                      <w:marTop w:val="0"/>
                      <w:marBottom w:val="0"/>
                      <w:divBdr>
                        <w:top w:val="none" w:sz="0" w:space="0" w:color="auto"/>
                        <w:left w:val="none" w:sz="0" w:space="0" w:color="auto"/>
                        <w:bottom w:val="none" w:sz="0" w:space="0" w:color="auto"/>
                        <w:right w:val="none" w:sz="0" w:space="0" w:color="auto"/>
                      </w:divBdr>
                      <w:divsChild>
                        <w:div w:id="1642883195">
                          <w:marLeft w:val="0"/>
                          <w:marRight w:val="0"/>
                          <w:marTop w:val="0"/>
                          <w:marBottom w:val="0"/>
                          <w:divBdr>
                            <w:top w:val="none" w:sz="0" w:space="0" w:color="auto"/>
                            <w:left w:val="none" w:sz="0" w:space="0" w:color="auto"/>
                            <w:bottom w:val="none" w:sz="0" w:space="0" w:color="auto"/>
                            <w:right w:val="none" w:sz="0" w:space="0" w:color="auto"/>
                          </w:divBdr>
                          <w:divsChild>
                            <w:div w:id="1459689062">
                              <w:marLeft w:val="-225"/>
                              <w:marRight w:val="-225"/>
                              <w:marTop w:val="0"/>
                              <w:marBottom w:val="0"/>
                              <w:divBdr>
                                <w:top w:val="none" w:sz="0" w:space="0" w:color="auto"/>
                                <w:left w:val="none" w:sz="0" w:space="0" w:color="auto"/>
                                <w:bottom w:val="none" w:sz="0" w:space="0" w:color="auto"/>
                                <w:right w:val="none" w:sz="0" w:space="0" w:color="auto"/>
                              </w:divBdr>
                              <w:divsChild>
                                <w:div w:id="403915830">
                                  <w:marLeft w:val="0"/>
                                  <w:marRight w:val="0"/>
                                  <w:marTop w:val="0"/>
                                  <w:marBottom w:val="0"/>
                                  <w:divBdr>
                                    <w:top w:val="none" w:sz="0" w:space="0" w:color="auto"/>
                                    <w:left w:val="none" w:sz="0" w:space="0" w:color="auto"/>
                                    <w:bottom w:val="none" w:sz="0" w:space="0" w:color="auto"/>
                                    <w:right w:val="none" w:sz="0" w:space="0" w:color="auto"/>
                                  </w:divBdr>
                                  <w:divsChild>
                                    <w:div w:id="1823230684">
                                      <w:marLeft w:val="0"/>
                                      <w:marRight w:val="0"/>
                                      <w:marTop w:val="0"/>
                                      <w:marBottom w:val="0"/>
                                      <w:divBdr>
                                        <w:top w:val="none" w:sz="0" w:space="0" w:color="auto"/>
                                        <w:left w:val="none" w:sz="0" w:space="0" w:color="auto"/>
                                        <w:bottom w:val="none" w:sz="0" w:space="0" w:color="auto"/>
                                        <w:right w:val="none" w:sz="0" w:space="0" w:color="auto"/>
                                      </w:divBdr>
                                    </w:div>
                                    <w:div w:id="20853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184636">
      <w:bodyDiv w:val="1"/>
      <w:marLeft w:val="0"/>
      <w:marRight w:val="0"/>
      <w:marTop w:val="0"/>
      <w:marBottom w:val="0"/>
      <w:divBdr>
        <w:top w:val="none" w:sz="0" w:space="0" w:color="auto"/>
        <w:left w:val="none" w:sz="0" w:space="0" w:color="auto"/>
        <w:bottom w:val="none" w:sz="0" w:space="0" w:color="auto"/>
        <w:right w:val="none" w:sz="0" w:space="0" w:color="auto"/>
      </w:divBdr>
      <w:divsChild>
        <w:div w:id="1909415705">
          <w:marLeft w:val="0"/>
          <w:marRight w:val="0"/>
          <w:marTop w:val="0"/>
          <w:marBottom w:val="0"/>
          <w:divBdr>
            <w:top w:val="none" w:sz="0" w:space="0" w:color="auto"/>
            <w:left w:val="none" w:sz="0" w:space="0" w:color="auto"/>
            <w:bottom w:val="none" w:sz="0" w:space="0" w:color="auto"/>
            <w:right w:val="none" w:sz="0" w:space="0" w:color="auto"/>
          </w:divBdr>
          <w:divsChild>
            <w:div w:id="2050688310">
              <w:marLeft w:val="0"/>
              <w:marRight w:val="0"/>
              <w:marTop w:val="0"/>
              <w:marBottom w:val="0"/>
              <w:divBdr>
                <w:top w:val="none" w:sz="0" w:space="0" w:color="auto"/>
                <w:left w:val="none" w:sz="0" w:space="0" w:color="auto"/>
                <w:bottom w:val="none" w:sz="0" w:space="0" w:color="auto"/>
                <w:right w:val="none" w:sz="0" w:space="0" w:color="auto"/>
              </w:divBdr>
              <w:divsChild>
                <w:div w:id="1341808186">
                  <w:marLeft w:val="-225"/>
                  <w:marRight w:val="-225"/>
                  <w:marTop w:val="0"/>
                  <w:marBottom w:val="0"/>
                  <w:divBdr>
                    <w:top w:val="none" w:sz="0" w:space="0" w:color="auto"/>
                    <w:left w:val="none" w:sz="0" w:space="0" w:color="auto"/>
                    <w:bottom w:val="none" w:sz="0" w:space="0" w:color="auto"/>
                    <w:right w:val="none" w:sz="0" w:space="0" w:color="auto"/>
                  </w:divBdr>
                  <w:divsChild>
                    <w:div w:id="1300842586">
                      <w:marLeft w:val="0"/>
                      <w:marRight w:val="0"/>
                      <w:marTop w:val="0"/>
                      <w:marBottom w:val="0"/>
                      <w:divBdr>
                        <w:top w:val="none" w:sz="0" w:space="0" w:color="auto"/>
                        <w:left w:val="none" w:sz="0" w:space="0" w:color="auto"/>
                        <w:bottom w:val="none" w:sz="0" w:space="0" w:color="auto"/>
                        <w:right w:val="none" w:sz="0" w:space="0" w:color="auto"/>
                      </w:divBdr>
                      <w:divsChild>
                        <w:div w:id="1834757375">
                          <w:marLeft w:val="0"/>
                          <w:marRight w:val="0"/>
                          <w:marTop w:val="0"/>
                          <w:marBottom w:val="0"/>
                          <w:divBdr>
                            <w:top w:val="none" w:sz="0" w:space="0" w:color="auto"/>
                            <w:left w:val="none" w:sz="0" w:space="0" w:color="auto"/>
                            <w:bottom w:val="none" w:sz="0" w:space="0" w:color="auto"/>
                            <w:right w:val="none" w:sz="0" w:space="0" w:color="auto"/>
                          </w:divBdr>
                          <w:divsChild>
                            <w:div w:id="1222251988">
                              <w:marLeft w:val="-225"/>
                              <w:marRight w:val="-225"/>
                              <w:marTop w:val="0"/>
                              <w:marBottom w:val="0"/>
                              <w:divBdr>
                                <w:top w:val="none" w:sz="0" w:space="0" w:color="auto"/>
                                <w:left w:val="none" w:sz="0" w:space="0" w:color="auto"/>
                                <w:bottom w:val="none" w:sz="0" w:space="0" w:color="auto"/>
                                <w:right w:val="none" w:sz="0" w:space="0" w:color="auto"/>
                              </w:divBdr>
                              <w:divsChild>
                                <w:div w:id="1076787227">
                                  <w:marLeft w:val="0"/>
                                  <w:marRight w:val="0"/>
                                  <w:marTop w:val="0"/>
                                  <w:marBottom w:val="0"/>
                                  <w:divBdr>
                                    <w:top w:val="none" w:sz="0" w:space="0" w:color="auto"/>
                                    <w:left w:val="none" w:sz="0" w:space="0" w:color="auto"/>
                                    <w:bottom w:val="none" w:sz="0" w:space="0" w:color="auto"/>
                                    <w:right w:val="none" w:sz="0" w:space="0" w:color="auto"/>
                                  </w:divBdr>
                                  <w:divsChild>
                                    <w:div w:id="782650498">
                                      <w:marLeft w:val="0"/>
                                      <w:marRight w:val="0"/>
                                      <w:marTop w:val="0"/>
                                      <w:marBottom w:val="0"/>
                                      <w:divBdr>
                                        <w:top w:val="none" w:sz="0" w:space="0" w:color="auto"/>
                                        <w:left w:val="none" w:sz="0" w:space="0" w:color="auto"/>
                                        <w:bottom w:val="none" w:sz="0" w:space="0" w:color="auto"/>
                                        <w:right w:val="none" w:sz="0" w:space="0" w:color="auto"/>
                                      </w:divBdr>
                                      <w:divsChild>
                                        <w:div w:id="738018908">
                                          <w:marLeft w:val="0"/>
                                          <w:marRight w:val="0"/>
                                          <w:marTop w:val="0"/>
                                          <w:marBottom w:val="0"/>
                                          <w:divBdr>
                                            <w:top w:val="none" w:sz="0" w:space="0" w:color="auto"/>
                                            <w:left w:val="none" w:sz="0" w:space="0" w:color="auto"/>
                                            <w:bottom w:val="none" w:sz="0" w:space="0" w:color="auto"/>
                                            <w:right w:val="none" w:sz="0" w:space="0" w:color="auto"/>
                                          </w:divBdr>
                                        </w:div>
                                        <w:div w:id="1852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619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711">
          <w:marLeft w:val="3150"/>
          <w:marRight w:val="2700"/>
          <w:marTop w:val="0"/>
          <w:marBottom w:val="0"/>
          <w:divBdr>
            <w:top w:val="none" w:sz="0" w:space="0" w:color="auto"/>
            <w:left w:val="none" w:sz="0" w:space="0" w:color="auto"/>
            <w:bottom w:val="none" w:sz="0" w:space="0" w:color="auto"/>
            <w:right w:val="none" w:sz="0" w:space="0" w:color="auto"/>
          </w:divBdr>
          <w:divsChild>
            <w:div w:id="18061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engerink@bvthoon.nl" TargetMode="External"/><Relationship Id="rId3" Type="http://schemas.microsoft.com/office/2007/relationships/stylesWithEffects" Target="stylesWithEffects.xml"/><Relationship Id="rId7" Type="http://schemas.openxmlformats.org/officeDocument/2006/relationships/hyperlink" Target="mailto:j.debruijn@bvtho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bruijn@bvthoon.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debruijn@bvtho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Thoon BV</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myrian</dc:creator>
  <cp:lastModifiedBy>myrian</cp:lastModifiedBy>
  <cp:revision>2</cp:revision>
  <dcterms:created xsi:type="dcterms:W3CDTF">2018-10-29T14:52:00Z</dcterms:created>
  <dcterms:modified xsi:type="dcterms:W3CDTF">2018-10-29T14:52:00Z</dcterms:modified>
</cp:coreProperties>
</file>